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74EE5" w14:textId="07CB67EB" w:rsidR="00AD218D" w:rsidRDefault="00AD218D" w:rsidP="00AD218D">
      <w:pPr>
        <w:spacing w:line="560" w:lineRule="exact"/>
        <w:jc w:val="left"/>
      </w:pPr>
      <w:r>
        <w:rPr>
          <w:rFonts w:hint="eastAsia"/>
        </w:rPr>
        <w:t>附件</w:t>
      </w:r>
    </w:p>
    <w:p w14:paraId="215E6476" w14:textId="77777777" w:rsidR="0033140C" w:rsidRDefault="0033140C" w:rsidP="00AD218D">
      <w:pPr>
        <w:spacing w:line="560" w:lineRule="exact"/>
        <w:jc w:val="left"/>
      </w:pPr>
    </w:p>
    <w:tbl>
      <w:tblPr>
        <w:tblStyle w:val="a9"/>
        <w:tblW w:w="8494" w:type="dxa"/>
        <w:jc w:val="center"/>
        <w:tblLook w:val="04A0" w:firstRow="1" w:lastRow="0" w:firstColumn="1" w:lastColumn="0" w:noHBand="0" w:noVBand="1"/>
      </w:tblPr>
      <w:tblGrid>
        <w:gridCol w:w="722"/>
        <w:gridCol w:w="979"/>
        <w:gridCol w:w="132"/>
        <w:gridCol w:w="326"/>
        <w:gridCol w:w="773"/>
        <w:gridCol w:w="52"/>
        <w:gridCol w:w="801"/>
        <w:gridCol w:w="859"/>
        <w:gridCol w:w="30"/>
        <w:gridCol w:w="855"/>
        <w:gridCol w:w="988"/>
        <w:gridCol w:w="988"/>
        <w:gridCol w:w="989"/>
      </w:tblGrid>
      <w:tr w:rsidR="009F26FB" w:rsidRPr="002A0262" w14:paraId="3F436405" w14:textId="77777777" w:rsidTr="0099180E">
        <w:trPr>
          <w:jc w:val="center"/>
        </w:trPr>
        <w:tc>
          <w:tcPr>
            <w:tcW w:w="8494" w:type="dxa"/>
            <w:gridSpan w:val="13"/>
            <w:vAlign w:val="center"/>
          </w:tcPr>
          <w:p w14:paraId="7565037A" w14:textId="77777777" w:rsidR="009F26FB" w:rsidRPr="002A0262" w:rsidRDefault="009F26FB" w:rsidP="002A0262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2A0262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2024年11月浙江省哲学社会科学规划课题免</w:t>
            </w:r>
            <w:proofErr w:type="gramStart"/>
            <w:r w:rsidRPr="002A0262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鉴定结项</w:t>
            </w:r>
            <w:bookmarkStart w:id="0" w:name="_Hlk182291683"/>
            <w:r w:rsidRPr="002A0262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公示</w:t>
            </w:r>
            <w:proofErr w:type="gramEnd"/>
            <w:r w:rsidRPr="002A0262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课题信息</w:t>
            </w:r>
            <w:bookmarkEnd w:id="0"/>
          </w:p>
        </w:tc>
      </w:tr>
      <w:tr w:rsidR="00AB7EBE" w:rsidRPr="002A0262" w14:paraId="7ABE2C64" w14:textId="77777777" w:rsidTr="0099180E">
        <w:trPr>
          <w:jc w:val="center"/>
        </w:trPr>
        <w:tc>
          <w:tcPr>
            <w:tcW w:w="1701" w:type="dxa"/>
            <w:gridSpan w:val="2"/>
            <w:vAlign w:val="center"/>
          </w:tcPr>
          <w:p w14:paraId="403E5EE0" w14:textId="0A3B6772" w:rsidR="00AB7EBE" w:rsidRPr="002A0262" w:rsidRDefault="00AB7EBE" w:rsidP="002A0262">
            <w:pPr>
              <w:widowControl/>
              <w:shd w:val="clear" w:color="auto" w:fill="FFFFFF"/>
              <w:spacing w:line="360" w:lineRule="auto"/>
              <w:ind w:left="482" w:hangingChars="200" w:hanging="482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课题名称</w:t>
            </w:r>
          </w:p>
        </w:tc>
        <w:tc>
          <w:tcPr>
            <w:tcW w:w="6793" w:type="dxa"/>
            <w:gridSpan w:val="11"/>
            <w:vAlign w:val="center"/>
          </w:tcPr>
          <w:p w14:paraId="1760E1AB" w14:textId="7E478F59" w:rsidR="00AB7EBE" w:rsidRPr="002A0262" w:rsidRDefault="00AB7EBE" w:rsidP="002A0262">
            <w:pPr>
              <w:widowControl/>
              <w:shd w:val="clear" w:color="auto" w:fill="FFFFFF"/>
              <w:spacing w:line="360" w:lineRule="auto"/>
              <w:ind w:left="480" w:hangingChars="200" w:hanging="480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FC16C0">
              <w:rPr>
                <w:rFonts w:ascii="宋体" w:eastAsia="宋体" w:hAnsi="宋体" w:cs="宋体" w:hint="eastAsia"/>
                <w:color w:val="323232"/>
                <w:sz w:val="24"/>
                <w:szCs w:val="24"/>
              </w:rPr>
              <w:t>共同富裕背景下新型职业农民培养研究：基于开放教育视角</w:t>
            </w:r>
          </w:p>
        </w:tc>
      </w:tr>
      <w:tr w:rsidR="00AB7EBE" w:rsidRPr="002A0262" w14:paraId="76E575B3" w14:textId="77777777" w:rsidTr="0099180E">
        <w:trPr>
          <w:jc w:val="center"/>
        </w:trPr>
        <w:tc>
          <w:tcPr>
            <w:tcW w:w="2159" w:type="dxa"/>
            <w:gridSpan w:val="4"/>
            <w:vAlign w:val="center"/>
          </w:tcPr>
          <w:p w14:paraId="3682FF84" w14:textId="0CD2C05F" w:rsidR="00AB7EBE" w:rsidRPr="002A0262" w:rsidRDefault="00AB7EBE" w:rsidP="00AB7EBE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2A0262">
              <w:rPr>
                <w:rFonts w:ascii="宋体" w:eastAsia="宋体" w:hAnsi="宋体" w:cs="宋体" w:hint="eastAsia"/>
                <w:bCs/>
                <w:sz w:val="24"/>
                <w:szCs w:val="24"/>
              </w:rPr>
              <w:t>202</w:t>
            </w:r>
            <w:r>
              <w:rPr>
                <w:rFonts w:ascii="宋体" w:eastAsia="宋体" w:hAnsi="宋体" w:cs="宋体"/>
                <w:bCs/>
                <w:sz w:val="24"/>
                <w:szCs w:val="24"/>
              </w:rPr>
              <w:t>3</w:t>
            </w:r>
            <w:r w:rsidRPr="002A0262">
              <w:rPr>
                <w:rFonts w:ascii="宋体" w:eastAsia="宋体" w:hAnsi="宋体" w:cs="宋体" w:hint="eastAsia"/>
                <w:bCs/>
                <w:sz w:val="24"/>
                <w:szCs w:val="24"/>
              </w:rPr>
              <w:t>年度浙江省哲学社会科学规划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一般自筹</w:t>
            </w:r>
            <w:r w:rsidRPr="002A0262">
              <w:rPr>
                <w:rFonts w:ascii="宋体" w:eastAsia="宋体" w:hAnsi="宋体" w:cs="宋体" w:hint="eastAsia"/>
                <w:bCs/>
                <w:sz w:val="24"/>
                <w:szCs w:val="24"/>
              </w:rPr>
              <w:t>课题</w:t>
            </w:r>
          </w:p>
        </w:tc>
        <w:tc>
          <w:tcPr>
            <w:tcW w:w="825" w:type="dxa"/>
            <w:gridSpan w:val="2"/>
            <w:vAlign w:val="center"/>
          </w:tcPr>
          <w:p w14:paraId="21D47761" w14:textId="77777777" w:rsidR="00AB7EBE" w:rsidRDefault="00AB7EBE" w:rsidP="00AB7EBE">
            <w:pPr>
              <w:widowControl/>
              <w:shd w:val="clear" w:color="auto" w:fill="FFFFFF"/>
              <w:ind w:left="482" w:hangingChars="200" w:hanging="482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2A0262">
              <w:rPr>
                <w:rFonts w:ascii="宋体" w:eastAsia="宋体" w:hAnsi="宋体" w:cs="宋体" w:hint="eastAsia"/>
                <w:b/>
                <w:sz w:val="24"/>
                <w:szCs w:val="24"/>
              </w:rPr>
              <w:t>立项</w:t>
            </w:r>
          </w:p>
          <w:p w14:paraId="5A9131C2" w14:textId="07214158" w:rsidR="00AB7EBE" w:rsidRPr="002A0262" w:rsidRDefault="00AB7EBE" w:rsidP="00AB7EBE">
            <w:pPr>
              <w:widowControl/>
              <w:shd w:val="clear" w:color="auto" w:fill="FFFFFF"/>
              <w:ind w:left="482" w:hangingChars="200" w:hanging="482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2A0262">
              <w:rPr>
                <w:rFonts w:ascii="宋体" w:eastAsia="宋体" w:hAnsi="宋体" w:cs="宋体"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1660" w:type="dxa"/>
            <w:gridSpan w:val="2"/>
            <w:vAlign w:val="center"/>
          </w:tcPr>
          <w:p w14:paraId="0F2ED245" w14:textId="0D93817F" w:rsidR="00AB7EBE" w:rsidRPr="002A0262" w:rsidRDefault="00AB7EBE" w:rsidP="00AB7EBE">
            <w:pPr>
              <w:widowControl/>
              <w:shd w:val="clear" w:color="auto" w:fill="FFFFFF"/>
              <w:ind w:left="480" w:hangingChars="200" w:hanging="48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 w:rsidRPr="00FC16C0">
              <w:rPr>
                <w:rFonts w:ascii="宋体" w:eastAsia="宋体" w:hAnsi="宋体" w:cs="宋体"/>
                <w:color w:val="323232"/>
                <w:sz w:val="24"/>
                <w:szCs w:val="24"/>
              </w:rPr>
              <w:t>23NDJC439YBM</w:t>
            </w:r>
          </w:p>
        </w:tc>
        <w:tc>
          <w:tcPr>
            <w:tcW w:w="885" w:type="dxa"/>
            <w:gridSpan w:val="2"/>
            <w:vAlign w:val="center"/>
          </w:tcPr>
          <w:p w14:paraId="12455F09" w14:textId="77777777" w:rsidR="00AB7EBE" w:rsidRPr="002A0262" w:rsidRDefault="00AB7EBE" w:rsidP="00AB7EBE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2A0262">
              <w:rPr>
                <w:rFonts w:ascii="宋体" w:eastAsia="宋体" w:hAnsi="宋体" w:cs="宋体"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988" w:type="dxa"/>
            <w:vAlign w:val="center"/>
          </w:tcPr>
          <w:p w14:paraId="7FF995E0" w14:textId="77777777" w:rsidR="00AB7EBE" w:rsidRPr="002A0262" w:rsidRDefault="00AB7EBE" w:rsidP="00AB7EBE">
            <w:pPr>
              <w:widowControl/>
              <w:shd w:val="clear" w:color="auto" w:fill="FFFFFF"/>
              <w:ind w:left="480" w:hangingChars="200" w:hanging="48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何新哲</w:t>
            </w:r>
          </w:p>
        </w:tc>
        <w:tc>
          <w:tcPr>
            <w:tcW w:w="988" w:type="dxa"/>
            <w:vAlign w:val="center"/>
          </w:tcPr>
          <w:p w14:paraId="24F7B9D9" w14:textId="4150E4F5" w:rsidR="00AB7EBE" w:rsidRPr="002A0262" w:rsidRDefault="00AB7EBE" w:rsidP="00AB7EBE">
            <w:pPr>
              <w:widowControl/>
              <w:shd w:val="clear" w:color="auto" w:fill="FFFFFF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成果等级认定</w:t>
            </w:r>
          </w:p>
        </w:tc>
        <w:tc>
          <w:tcPr>
            <w:tcW w:w="989" w:type="dxa"/>
            <w:vAlign w:val="center"/>
          </w:tcPr>
          <w:p w14:paraId="0A5B9811" w14:textId="2B233ECA" w:rsidR="00AB7EBE" w:rsidRPr="002A0262" w:rsidRDefault="00AB7EBE" w:rsidP="00AB7EBE">
            <w:pPr>
              <w:widowControl/>
              <w:shd w:val="clear" w:color="auto" w:fill="FFFFFF"/>
              <w:ind w:left="482" w:hangingChars="200" w:hanging="482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良好</w:t>
            </w:r>
          </w:p>
        </w:tc>
      </w:tr>
      <w:tr w:rsidR="009F26FB" w:rsidRPr="002A0262" w14:paraId="6EC808D6" w14:textId="77777777" w:rsidTr="0099180E">
        <w:trPr>
          <w:jc w:val="center"/>
        </w:trPr>
        <w:tc>
          <w:tcPr>
            <w:tcW w:w="8494" w:type="dxa"/>
            <w:gridSpan w:val="13"/>
            <w:vAlign w:val="center"/>
          </w:tcPr>
          <w:p w14:paraId="5BE156B3" w14:textId="77777777" w:rsidR="009F26FB" w:rsidRPr="002A0262" w:rsidRDefault="009F26FB" w:rsidP="002A026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333333"/>
                <w:sz w:val="24"/>
                <w:szCs w:val="24"/>
              </w:rPr>
            </w:pPr>
            <w:r w:rsidRPr="002A0262">
              <w:rPr>
                <w:rFonts w:ascii="宋体" w:eastAsia="宋体" w:hAnsi="宋体" w:cs="宋体" w:hint="eastAsia"/>
                <w:b/>
                <w:bCs/>
                <w:color w:val="333333"/>
                <w:sz w:val="24"/>
                <w:szCs w:val="24"/>
              </w:rPr>
              <w:t>成果信息</w:t>
            </w:r>
          </w:p>
        </w:tc>
      </w:tr>
      <w:tr w:rsidR="009F26FB" w:rsidRPr="002A0262" w14:paraId="6CAD712F" w14:textId="77777777" w:rsidTr="0099180E">
        <w:trPr>
          <w:jc w:val="center"/>
        </w:trPr>
        <w:tc>
          <w:tcPr>
            <w:tcW w:w="1833" w:type="dxa"/>
            <w:gridSpan w:val="3"/>
            <w:vAlign w:val="center"/>
          </w:tcPr>
          <w:p w14:paraId="0B07E498" w14:textId="77777777" w:rsidR="009F26FB" w:rsidRPr="002A0262" w:rsidRDefault="009F26FB" w:rsidP="002A02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sz w:val="24"/>
                <w:szCs w:val="24"/>
              </w:rPr>
            </w:pPr>
            <w:r w:rsidRPr="002A0262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成果名称</w:t>
            </w:r>
          </w:p>
        </w:tc>
        <w:tc>
          <w:tcPr>
            <w:tcW w:w="1099" w:type="dxa"/>
            <w:gridSpan w:val="2"/>
            <w:vAlign w:val="center"/>
          </w:tcPr>
          <w:p w14:paraId="48D94F98" w14:textId="77777777" w:rsidR="009F26FB" w:rsidRPr="002A0262" w:rsidRDefault="009F26FB" w:rsidP="002A02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sz w:val="24"/>
                <w:szCs w:val="24"/>
              </w:rPr>
            </w:pPr>
            <w:r w:rsidRPr="002A0262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成果形式</w:t>
            </w:r>
          </w:p>
        </w:tc>
        <w:tc>
          <w:tcPr>
            <w:tcW w:w="853" w:type="dxa"/>
            <w:gridSpan w:val="2"/>
            <w:vAlign w:val="center"/>
          </w:tcPr>
          <w:p w14:paraId="53CF52C8" w14:textId="77777777" w:rsidR="009F26FB" w:rsidRPr="002A0262" w:rsidRDefault="009F26FB" w:rsidP="002A02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sz w:val="24"/>
                <w:szCs w:val="24"/>
              </w:rPr>
            </w:pPr>
            <w:r w:rsidRPr="002A0262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作者</w:t>
            </w:r>
          </w:p>
        </w:tc>
        <w:tc>
          <w:tcPr>
            <w:tcW w:w="889" w:type="dxa"/>
            <w:gridSpan w:val="2"/>
            <w:vAlign w:val="center"/>
          </w:tcPr>
          <w:p w14:paraId="53A7B752" w14:textId="77777777" w:rsidR="009F26FB" w:rsidRPr="002A0262" w:rsidRDefault="009F26FB" w:rsidP="002A02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sz w:val="24"/>
                <w:szCs w:val="24"/>
              </w:rPr>
            </w:pPr>
            <w:r w:rsidRPr="002A0262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排名</w:t>
            </w:r>
          </w:p>
        </w:tc>
        <w:tc>
          <w:tcPr>
            <w:tcW w:w="3820" w:type="dxa"/>
            <w:gridSpan w:val="4"/>
            <w:vAlign w:val="center"/>
          </w:tcPr>
          <w:p w14:paraId="37314472" w14:textId="0BAB63AE" w:rsidR="009F26FB" w:rsidRPr="002A0262" w:rsidRDefault="009F26FB" w:rsidP="002A026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sz w:val="24"/>
                <w:szCs w:val="24"/>
              </w:rPr>
            </w:pPr>
            <w:r w:rsidRPr="002A0262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出版社/发表刊物/单位</w:t>
            </w:r>
          </w:p>
        </w:tc>
      </w:tr>
      <w:tr w:rsidR="009F26FB" w:rsidRPr="002A0262" w14:paraId="57DFB741" w14:textId="77777777" w:rsidTr="0099180E">
        <w:trPr>
          <w:trHeight w:val="1603"/>
          <w:jc w:val="center"/>
        </w:trPr>
        <w:tc>
          <w:tcPr>
            <w:tcW w:w="1833" w:type="dxa"/>
            <w:gridSpan w:val="3"/>
            <w:vAlign w:val="center"/>
          </w:tcPr>
          <w:p w14:paraId="54DC041F" w14:textId="617E58CB" w:rsidR="009F26FB" w:rsidRPr="002A0262" w:rsidRDefault="00BE465B" w:rsidP="002A0262">
            <w:pPr>
              <w:widowControl/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BE465B">
              <w:rPr>
                <w:rFonts w:ascii="宋体" w:eastAsia="宋体" w:hAnsi="宋体" w:cs="宋体" w:hint="eastAsia"/>
                <w:color w:val="000000"/>
                <w:w w:val="90"/>
                <w:sz w:val="24"/>
                <w:szCs w:val="24"/>
              </w:rPr>
              <w:t>《开放大学举办乡村振兴学院：模式创新及其实现——基于共生理论的视角》</w:t>
            </w:r>
          </w:p>
        </w:tc>
        <w:tc>
          <w:tcPr>
            <w:tcW w:w="1099" w:type="dxa"/>
            <w:gridSpan w:val="2"/>
            <w:vAlign w:val="center"/>
          </w:tcPr>
          <w:p w14:paraId="1796F068" w14:textId="06AECDBC" w:rsidR="009F26FB" w:rsidRPr="00064311" w:rsidRDefault="00BE465B" w:rsidP="002A026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64311">
              <w:rPr>
                <w:rFonts w:ascii="宋体" w:eastAsia="宋体" w:hAnsi="宋体" w:cs="宋体" w:hint="eastAsia"/>
                <w:sz w:val="24"/>
                <w:szCs w:val="24"/>
              </w:rPr>
              <w:t>论文</w:t>
            </w:r>
          </w:p>
        </w:tc>
        <w:tc>
          <w:tcPr>
            <w:tcW w:w="853" w:type="dxa"/>
            <w:gridSpan w:val="2"/>
            <w:vAlign w:val="center"/>
          </w:tcPr>
          <w:p w14:paraId="149182C7" w14:textId="4FE55D7A" w:rsidR="009F26FB" w:rsidRPr="002A0262" w:rsidRDefault="00BE465B" w:rsidP="002A0262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何新哲</w:t>
            </w:r>
          </w:p>
        </w:tc>
        <w:tc>
          <w:tcPr>
            <w:tcW w:w="889" w:type="dxa"/>
            <w:gridSpan w:val="2"/>
            <w:vAlign w:val="center"/>
          </w:tcPr>
          <w:p w14:paraId="2D52BA3A" w14:textId="77777777" w:rsidR="009F26FB" w:rsidRPr="002A0262" w:rsidRDefault="009F26FB" w:rsidP="002A026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A0262">
              <w:rPr>
                <w:rFonts w:ascii="宋体" w:eastAsia="宋体" w:hAnsi="宋体" w:cs="宋体" w:hint="eastAsia"/>
                <w:sz w:val="24"/>
                <w:szCs w:val="24"/>
              </w:rPr>
              <w:t>1/1</w:t>
            </w:r>
          </w:p>
        </w:tc>
        <w:tc>
          <w:tcPr>
            <w:tcW w:w="3820" w:type="dxa"/>
            <w:gridSpan w:val="4"/>
            <w:vAlign w:val="center"/>
          </w:tcPr>
          <w:p w14:paraId="1001F3A5" w14:textId="6514CFF1" w:rsidR="009F26FB" w:rsidRPr="002A0262" w:rsidRDefault="00BE465B" w:rsidP="002A026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原发表于《职教通讯》</w:t>
            </w:r>
            <w:r w:rsidR="00BB6F8E">
              <w:rPr>
                <w:rFonts w:ascii="宋体" w:eastAsia="宋体" w:hAnsi="宋体" w:cs="宋体" w:hint="eastAsia"/>
                <w:sz w:val="24"/>
                <w:szCs w:val="24"/>
              </w:rPr>
              <w:t>，后被人</w:t>
            </w:r>
            <w:r w:rsidR="00BB6F8E" w:rsidRPr="00BB6F8E">
              <w:rPr>
                <w:rFonts w:ascii="宋体" w:eastAsia="宋体" w:hAnsi="宋体" w:cs="宋体" w:hint="eastAsia"/>
                <w:sz w:val="24"/>
                <w:szCs w:val="24"/>
              </w:rPr>
              <w:t>大复印报刊资料《成人教育学刊》全文转载</w:t>
            </w:r>
          </w:p>
        </w:tc>
      </w:tr>
      <w:tr w:rsidR="0033140C" w:rsidRPr="002A0262" w14:paraId="2CE8ABF9" w14:textId="77777777" w:rsidTr="0099180E">
        <w:trPr>
          <w:jc w:val="center"/>
        </w:trPr>
        <w:tc>
          <w:tcPr>
            <w:tcW w:w="722" w:type="dxa"/>
            <w:vAlign w:val="center"/>
          </w:tcPr>
          <w:p w14:paraId="265089C4" w14:textId="77777777" w:rsidR="009F26FB" w:rsidRPr="002A0262" w:rsidRDefault="009F26FB" w:rsidP="009345B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sz w:val="24"/>
                <w:szCs w:val="24"/>
              </w:rPr>
            </w:pPr>
            <w:r w:rsidRPr="002A0262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出版时间/刊物年期/批示时间</w:t>
            </w:r>
          </w:p>
        </w:tc>
        <w:tc>
          <w:tcPr>
            <w:tcW w:w="1111" w:type="dxa"/>
            <w:gridSpan w:val="2"/>
            <w:vAlign w:val="center"/>
          </w:tcPr>
          <w:p w14:paraId="7AC1DD12" w14:textId="77777777" w:rsidR="009F26FB" w:rsidRPr="002A0262" w:rsidRDefault="009F26FB" w:rsidP="009345B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sz w:val="24"/>
                <w:szCs w:val="24"/>
              </w:rPr>
            </w:pPr>
            <w:r w:rsidRPr="002A0262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级别</w:t>
            </w:r>
          </w:p>
        </w:tc>
        <w:tc>
          <w:tcPr>
            <w:tcW w:w="1099" w:type="dxa"/>
            <w:gridSpan w:val="2"/>
            <w:vAlign w:val="center"/>
          </w:tcPr>
          <w:p w14:paraId="7A4AF691" w14:textId="77777777" w:rsidR="009F26FB" w:rsidRPr="002A0262" w:rsidRDefault="009F26FB" w:rsidP="009345B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sz w:val="24"/>
                <w:szCs w:val="24"/>
              </w:rPr>
            </w:pPr>
            <w:r w:rsidRPr="002A0262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成果是否在研究期间完成</w:t>
            </w:r>
          </w:p>
        </w:tc>
        <w:tc>
          <w:tcPr>
            <w:tcW w:w="1712" w:type="dxa"/>
            <w:gridSpan w:val="3"/>
            <w:vAlign w:val="center"/>
          </w:tcPr>
          <w:p w14:paraId="28E222C5" w14:textId="77777777" w:rsidR="009F26FB" w:rsidRPr="002A0262" w:rsidRDefault="009F26FB" w:rsidP="009345B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sz w:val="24"/>
                <w:szCs w:val="24"/>
              </w:rPr>
            </w:pPr>
            <w:r w:rsidRPr="002A0262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成果内容与课题研究内容的相关性</w:t>
            </w:r>
          </w:p>
        </w:tc>
        <w:tc>
          <w:tcPr>
            <w:tcW w:w="3850" w:type="dxa"/>
            <w:gridSpan w:val="5"/>
            <w:vAlign w:val="center"/>
          </w:tcPr>
          <w:p w14:paraId="065CB06B" w14:textId="77777777" w:rsidR="009F26FB" w:rsidRPr="002A0262" w:rsidRDefault="009F26FB" w:rsidP="009345B6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sz w:val="24"/>
                <w:szCs w:val="24"/>
              </w:rPr>
            </w:pPr>
            <w:r w:rsidRPr="002A0262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课题标注情况</w:t>
            </w:r>
          </w:p>
        </w:tc>
      </w:tr>
      <w:tr w:rsidR="0033140C" w:rsidRPr="002A0262" w14:paraId="29696C2B" w14:textId="77777777" w:rsidTr="0099180E">
        <w:trPr>
          <w:trHeight w:val="1603"/>
          <w:jc w:val="center"/>
        </w:trPr>
        <w:tc>
          <w:tcPr>
            <w:tcW w:w="722" w:type="dxa"/>
            <w:vAlign w:val="center"/>
          </w:tcPr>
          <w:p w14:paraId="751A44A6" w14:textId="6C7C8734" w:rsidR="009F26FB" w:rsidRPr="002A0262" w:rsidRDefault="009F26FB" w:rsidP="009345B6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A0262">
              <w:rPr>
                <w:rFonts w:ascii="宋体" w:eastAsia="宋体" w:hAnsi="宋体" w:cs="宋体" w:hint="eastAsia"/>
                <w:sz w:val="24"/>
                <w:szCs w:val="24"/>
              </w:rPr>
              <w:t>202</w:t>
            </w:r>
            <w:r w:rsidR="00BB6F8E" w:rsidRPr="00BB6F8E">
              <w:rPr>
                <w:rFonts w:ascii="宋体" w:eastAsia="宋体" w:hAnsi="宋体" w:cs="宋体"/>
                <w:sz w:val="24"/>
                <w:szCs w:val="24"/>
              </w:rPr>
              <w:t>3</w:t>
            </w:r>
            <w:r w:rsidRPr="002A0262"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</w:p>
        </w:tc>
        <w:tc>
          <w:tcPr>
            <w:tcW w:w="1111" w:type="dxa"/>
            <w:gridSpan w:val="2"/>
            <w:vAlign w:val="center"/>
          </w:tcPr>
          <w:p w14:paraId="0BC8824E" w14:textId="7D254061" w:rsidR="009F26FB" w:rsidRPr="002A0262" w:rsidRDefault="00BE465B" w:rsidP="009345B6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一级</w:t>
            </w:r>
          </w:p>
        </w:tc>
        <w:tc>
          <w:tcPr>
            <w:tcW w:w="1099" w:type="dxa"/>
            <w:gridSpan w:val="2"/>
            <w:vAlign w:val="center"/>
          </w:tcPr>
          <w:p w14:paraId="263B9054" w14:textId="77777777" w:rsidR="009F26FB" w:rsidRPr="002A0262" w:rsidRDefault="009F26FB" w:rsidP="009345B6">
            <w:pPr>
              <w:widowControl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 w:rsidRPr="002A0262">
              <w:rPr>
                <w:rFonts w:ascii="宋体" w:eastAsia="宋体" w:hAnsi="宋体" w:cs="宋体" w:hint="eastAsia"/>
                <w:sz w:val="24"/>
                <w:szCs w:val="24"/>
              </w:rPr>
              <w:t>是</w:t>
            </w:r>
          </w:p>
        </w:tc>
        <w:tc>
          <w:tcPr>
            <w:tcW w:w="1712" w:type="dxa"/>
            <w:gridSpan w:val="3"/>
            <w:vAlign w:val="center"/>
          </w:tcPr>
          <w:p w14:paraId="561C9D83" w14:textId="77777777" w:rsidR="009F26FB" w:rsidRPr="002A0262" w:rsidRDefault="009F26FB" w:rsidP="009345B6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A0262">
              <w:rPr>
                <w:rFonts w:ascii="宋体" w:eastAsia="宋体" w:hAnsi="宋体" w:cs="宋体" w:hint="eastAsia"/>
                <w:sz w:val="24"/>
                <w:szCs w:val="24"/>
              </w:rPr>
              <w:t>涵盖课题研究的全部内容</w:t>
            </w:r>
          </w:p>
        </w:tc>
        <w:tc>
          <w:tcPr>
            <w:tcW w:w="3850" w:type="dxa"/>
            <w:gridSpan w:val="5"/>
            <w:vAlign w:val="center"/>
          </w:tcPr>
          <w:p w14:paraId="22D390DE" w14:textId="77777777" w:rsidR="009F26FB" w:rsidRPr="002A0262" w:rsidRDefault="009F26FB" w:rsidP="009345B6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2A0262">
              <w:rPr>
                <w:rFonts w:ascii="宋体" w:eastAsia="宋体" w:hAnsi="宋体" w:cs="宋体" w:hint="eastAsia"/>
                <w:sz w:val="24"/>
                <w:szCs w:val="24"/>
              </w:rPr>
              <w:t>有课题标注且为第一标注</w:t>
            </w:r>
          </w:p>
        </w:tc>
      </w:tr>
    </w:tbl>
    <w:p w14:paraId="00935D30" w14:textId="77777777" w:rsidR="00FD0931" w:rsidRPr="009F26FB" w:rsidRDefault="00FD0931" w:rsidP="00AD218D">
      <w:pPr>
        <w:spacing w:line="560" w:lineRule="exact"/>
        <w:jc w:val="left"/>
      </w:pPr>
    </w:p>
    <w:p w14:paraId="2AD15AF8" w14:textId="77777777" w:rsidR="00FD0931" w:rsidRPr="00FF1867" w:rsidRDefault="00FD0931" w:rsidP="00AD218D">
      <w:pPr>
        <w:spacing w:line="560" w:lineRule="exact"/>
        <w:jc w:val="left"/>
      </w:pPr>
    </w:p>
    <w:sectPr w:rsidR="00FD0931" w:rsidRPr="00FF1867" w:rsidSect="0033140C">
      <w:pgSz w:w="11907" w:h="16840" w:orient="landscape"/>
      <w:pgMar w:top="1588" w:right="1814" w:bottom="1588" w:left="181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F3AEC" w14:textId="77777777" w:rsidR="00A90F3D" w:rsidRDefault="00A90F3D" w:rsidP="00044FED">
      <w:r>
        <w:separator/>
      </w:r>
    </w:p>
  </w:endnote>
  <w:endnote w:type="continuationSeparator" w:id="0">
    <w:p w14:paraId="68095BE4" w14:textId="77777777" w:rsidR="00A90F3D" w:rsidRDefault="00A90F3D" w:rsidP="00044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BD9F2" w14:textId="77777777" w:rsidR="00A90F3D" w:rsidRDefault="00A90F3D" w:rsidP="00044FED">
      <w:r>
        <w:separator/>
      </w:r>
    </w:p>
  </w:footnote>
  <w:footnote w:type="continuationSeparator" w:id="0">
    <w:p w14:paraId="2A9BD77E" w14:textId="77777777" w:rsidR="00A90F3D" w:rsidRDefault="00A90F3D" w:rsidP="00044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C3745"/>
    <w:rsid w:val="00044FED"/>
    <w:rsid w:val="00064311"/>
    <w:rsid w:val="000F58B3"/>
    <w:rsid w:val="00100F33"/>
    <w:rsid w:val="001124AE"/>
    <w:rsid w:val="0013430A"/>
    <w:rsid w:val="00142CAA"/>
    <w:rsid w:val="001607B4"/>
    <w:rsid w:val="001630C4"/>
    <w:rsid w:val="0017576F"/>
    <w:rsid w:val="002740B2"/>
    <w:rsid w:val="002A0262"/>
    <w:rsid w:val="0033140C"/>
    <w:rsid w:val="00385A99"/>
    <w:rsid w:val="003B40ED"/>
    <w:rsid w:val="004D60ED"/>
    <w:rsid w:val="00583CE1"/>
    <w:rsid w:val="005B04FC"/>
    <w:rsid w:val="005C3745"/>
    <w:rsid w:val="005E0D92"/>
    <w:rsid w:val="005E69EB"/>
    <w:rsid w:val="006024E4"/>
    <w:rsid w:val="00737D64"/>
    <w:rsid w:val="007F0816"/>
    <w:rsid w:val="008073F1"/>
    <w:rsid w:val="0082557A"/>
    <w:rsid w:val="0096522F"/>
    <w:rsid w:val="00990FBD"/>
    <w:rsid w:val="0099180E"/>
    <w:rsid w:val="009F26FB"/>
    <w:rsid w:val="009F7C12"/>
    <w:rsid w:val="00A45961"/>
    <w:rsid w:val="00A76FEC"/>
    <w:rsid w:val="00A77696"/>
    <w:rsid w:val="00A828D1"/>
    <w:rsid w:val="00A90F3D"/>
    <w:rsid w:val="00AB7EBE"/>
    <w:rsid w:val="00AD218D"/>
    <w:rsid w:val="00B01B45"/>
    <w:rsid w:val="00B529A7"/>
    <w:rsid w:val="00B9082A"/>
    <w:rsid w:val="00BB6F8E"/>
    <w:rsid w:val="00BE465B"/>
    <w:rsid w:val="00C1149B"/>
    <w:rsid w:val="00C7221C"/>
    <w:rsid w:val="00CB4E18"/>
    <w:rsid w:val="00D15E76"/>
    <w:rsid w:val="00D33181"/>
    <w:rsid w:val="00D34940"/>
    <w:rsid w:val="00D50622"/>
    <w:rsid w:val="00D8206F"/>
    <w:rsid w:val="00D82CDB"/>
    <w:rsid w:val="00DB4CD8"/>
    <w:rsid w:val="00E2012F"/>
    <w:rsid w:val="00EB7F95"/>
    <w:rsid w:val="00EF5E71"/>
    <w:rsid w:val="00F20782"/>
    <w:rsid w:val="00F44306"/>
    <w:rsid w:val="00F55AFD"/>
    <w:rsid w:val="00F62371"/>
    <w:rsid w:val="00F677E3"/>
    <w:rsid w:val="00FC16C0"/>
    <w:rsid w:val="00FC3255"/>
    <w:rsid w:val="00FD0931"/>
    <w:rsid w:val="00FF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04B0EF"/>
  <w15:chartTrackingRefBased/>
  <w15:docId w15:val="{50EF460A-CB72-4C9C-A527-9D7E4643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4F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4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4FED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AD218D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AD218D"/>
  </w:style>
  <w:style w:type="table" w:styleId="a9">
    <w:name w:val="Table Grid"/>
    <w:basedOn w:val="a1"/>
    <w:autoRedefine/>
    <w:uiPriority w:val="39"/>
    <w:qFormat/>
    <w:rsid w:val="002A0262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134C3-F409-418D-92E1-5D1CF90B7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79</cp:revision>
  <dcterms:created xsi:type="dcterms:W3CDTF">2024-11-08T07:53:00Z</dcterms:created>
  <dcterms:modified xsi:type="dcterms:W3CDTF">2024-11-13T00:34:00Z</dcterms:modified>
</cp:coreProperties>
</file>